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90" w:rsidRPr="00903A90" w:rsidRDefault="00903A90" w:rsidP="00903A90">
      <w:pPr>
        <w:pStyle w:val="Default"/>
        <w:rPr>
          <w:rFonts w:ascii="Times New Roman" w:hAnsi="Times New Roman" w:cs="Times New Roman"/>
        </w:rPr>
      </w:pP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 Al Dirigente di Settore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Organizzazione, Giuridico, Esternalizzazione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Regione Calabria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Avv. Sergio </w:t>
      </w:r>
      <w:proofErr w:type="spellStart"/>
      <w:r w:rsidRPr="00903A90">
        <w:rPr>
          <w:rFonts w:ascii="Times New Roman" w:hAnsi="Times New Roman" w:cs="Times New Roman"/>
        </w:rPr>
        <w:t>Tassone</w:t>
      </w:r>
      <w:proofErr w:type="spellEnd"/>
      <w:r w:rsidRPr="00903A90">
        <w:rPr>
          <w:rFonts w:ascii="Times New Roman" w:hAnsi="Times New Roman" w:cs="Times New Roman"/>
        </w:rPr>
        <w:t xml:space="preserve"> </w:t>
      </w:r>
    </w:p>
    <w:p w:rsidR="00903A90" w:rsidRPr="00903A90" w:rsidRDefault="00903A90" w:rsidP="00903A90">
      <w:pPr>
        <w:pStyle w:val="Default"/>
        <w:spacing w:after="240"/>
        <w:jc w:val="right"/>
        <w:rPr>
          <w:rFonts w:ascii="Times New Roman" w:hAnsi="Times New Roman" w:cs="Times New Roman"/>
        </w:rPr>
      </w:pPr>
      <w:r w:rsidRPr="00903A90">
        <w:rPr>
          <w:rFonts w:ascii="Times New Roman" w:hAnsi="Times New Roman" w:cs="Times New Roman"/>
          <w:b/>
          <w:bCs/>
        </w:rPr>
        <w:t xml:space="preserve">SEDE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Al Dirigente di Servizio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Relazioni Sindacali, Contrattazione e Comunicazione Interna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Regione Calabria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Avv. Roberta </w:t>
      </w:r>
      <w:proofErr w:type="spellStart"/>
      <w:r w:rsidRPr="00903A90">
        <w:rPr>
          <w:rFonts w:ascii="Times New Roman" w:hAnsi="Times New Roman" w:cs="Times New Roman"/>
        </w:rPr>
        <w:t>Cardamone</w:t>
      </w:r>
      <w:proofErr w:type="spellEnd"/>
      <w:r w:rsidRPr="00903A90">
        <w:rPr>
          <w:rFonts w:ascii="Times New Roman" w:hAnsi="Times New Roman" w:cs="Times New Roman"/>
        </w:rPr>
        <w:t xml:space="preserve"> </w:t>
      </w:r>
    </w:p>
    <w:p w:rsidR="00903A90" w:rsidRPr="00903A90" w:rsidRDefault="00903A90" w:rsidP="00903A90">
      <w:pPr>
        <w:pStyle w:val="Default"/>
        <w:spacing w:after="240"/>
        <w:jc w:val="right"/>
        <w:rPr>
          <w:rFonts w:ascii="Times New Roman" w:hAnsi="Times New Roman" w:cs="Times New Roman"/>
        </w:rPr>
      </w:pPr>
      <w:r w:rsidRPr="00903A90">
        <w:rPr>
          <w:rFonts w:ascii="Times New Roman" w:hAnsi="Times New Roman" w:cs="Times New Roman"/>
          <w:b/>
          <w:bCs/>
        </w:rPr>
        <w:t xml:space="preserve">SEDE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Alla Commissione Elettorale </w:t>
      </w:r>
    </w:p>
    <w:p w:rsidR="00903A90" w:rsidRPr="00903A90" w:rsidRDefault="00903A90" w:rsidP="00903A90">
      <w:pPr>
        <w:pStyle w:val="Default"/>
        <w:jc w:val="right"/>
        <w:rPr>
          <w:rFonts w:ascii="Times New Roman" w:hAnsi="Times New Roman" w:cs="Times New Roman"/>
        </w:rPr>
      </w:pPr>
      <w:r w:rsidRPr="00903A90">
        <w:rPr>
          <w:rFonts w:ascii="Times New Roman" w:hAnsi="Times New Roman" w:cs="Times New Roman"/>
        </w:rPr>
        <w:t xml:space="preserve">Regione Calabria </w:t>
      </w:r>
    </w:p>
    <w:p w:rsidR="00903A90" w:rsidRPr="00903A90" w:rsidRDefault="00903A90" w:rsidP="00903A90">
      <w:pPr>
        <w:pStyle w:val="Default"/>
        <w:spacing w:after="120"/>
        <w:jc w:val="right"/>
        <w:rPr>
          <w:rFonts w:ascii="Times New Roman" w:hAnsi="Times New Roman" w:cs="Times New Roman"/>
        </w:rPr>
      </w:pPr>
      <w:r w:rsidRPr="00903A90">
        <w:rPr>
          <w:rFonts w:ascii="Times New Roman" w:hAnsi="Times New Roman" w:cs="Times New Roman"/>
          <w:b/>
          <w:bCs/>
        </w:rPr>
        <w:t xml:space="preserve">SEDE </w:t>
      </w:r>
    </w:p>
    <w:p w:rsidR="00903A90" w:rsidRDefault="00903A90" w:rsidP="00903A90">
      <w:pPr>
        <w:pStyle w:val="Default"/>
        <w:rPr>
          <w:sz w:val="23"/>
          <w:szCs w:val="23"/>
        </w:rPr>
      </w:pP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I lavoratori della Regione Calabria, in servizio presso la sede di Crotone e di Vibo Valentia, protestano vivamente contro la decisione assunta dalla Commissione Elettorale con nota del 17 febbraio 2015 relativa al </w:t>
      </w:r>
      <w:r w:rsidRPr="00903A90">
        <w:rPr>
          <w:rFonts w:ascii="Times New Roman" w:hAnsi="Times New Roman" w:cs="Times New Roman"/>
          <w:b/>
          <w:bCs/>
        </w:rPr>
        <w:t xml:space="preserve">non riconoscimento dei seggi elettorali </w:t>
      </w:r>
      <w:r w:rsidRPr="00903A90">
        <w:rPr>
          <w:rFonts w:ascii="Times New Roman" w:hAnsi="Times New Roman" w:cs="Times New Roman"/>
        </w:rPr>
        <w:t xml:space="preserve">nelle rispettive sedi di lavoro per il regolare svolgimento delle elezioni RSU del prossimo 3-4 e 5 marzo.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Si precisa che l’incredibile </w:t>
      </w:r>
      <w:r w:rsidRPr="00903A90">
        <w:rPr>
          <w:rFonts w:ascii="Times New Roman" w:hAnsi="Times New Roman" w:cs="Times New Roman"/>
          <w:b/>
          <w:bCs/>
        </w:rPr>
        <w:t xml:space="preserve">esclusione dei seggi elettorali </w:t>
      </w:r>
      <w:r w:rsidRPr="00903A90">
        <w:rPr>
          <w:rFonts w:ascii="Times New Roman" w:hAnsi="Times New Roman" w:cs="Times New Roman"/>
        </w:rPr>
        <w:t xml:space="preserve">nelle sedi di lavoro di Crotone e di Vibo Valentia appare in palese e netto contrasto con quanto deciso e assunto nelle precedenti elezioni RSU svoltesi nell’anno 2012. In quell’occasione, infatti, c’è stato il pieno riconoscimento dei seggi elettorali.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Non si comprende, quindi, perché a distanza di soli tre anni si sia verificato un cosi improvviso, imprevisto e repentino ripensamento.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Giusto precisare che questa incredibile decisione costituisce un inaccettabile attacco al diritto di voto per un nutrito gruppo di lavoratori atteso che, a differenza di altre sedi periferiche egualmente escluse, le sedi lavorative di Crotone e di Vibo Valentia contano, insieme, circa cento lavoratori (molto più di altri uffici pubblici che in Calabria costituiscono sedi RSU).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La decisione di istituire un unico seggio elettorale, sito a Catanzaro, per i lavoratori delle sedi di Catanzaro, Crotone e Vibo Valentia, rappresenta difficoltà oggettive per gli stessi lavoratori – non solo da un punto di vista </w:t>
      </w:r>
      <w:proofErr w:type="spellStart"/>
      <w:r w:rsidRPr="00903A90">
        <w:rPr>
          <w:rFonts w:ascii="Times New Roman" w:hAnsi="Times New Roman" w:cs="Times New Roman"/>
        </w:rPr>
        <w:t>organizzativo-economico</w:t>
      </w:r>
      <w:proofErr w:type="spellEnd"/>
      <w:r w:rsidRPr="00903A90">
        <w:rPr>
          <w:rFonts w:ascii="Times New Roman" w:hAnsi="Times New Roman" w:cs="Times New Roman"/>
        </w:rPr>
        <w:t xml:space="preserve"> – quanto da intralcio al normale svolgimento delle attività lavorative.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Non si nasconde che il ripensamento di cui sopra sta suscitando sconcerto e perplessità nei lavoratori, i quali, alla luce di quanto emerso avevano ed hanno ben altre e legittime aspettative. </w:t>
      </w:r>
    </w:p>
    <w:p w:rsid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E’, altresì, evidente che ne è danneggiata non solo l’immagine e la credibilità degli stessi lavoratori (isolati e privati della propria dignità) quanto, di riflesso, anche l’immagine della stessa Amministrazione Regionale.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t xml:space="preserve">I lavoratori auspicando, perciò, che vi possa essere una </w:t>
      </w:r>
      <w:proofErr w:type="spellStart"/>
      <w:r w:rsidRPr="00903A90">
        <w:rPr>
          <w:rFonts w:ascii="Times New Roman" w:hAnsi="Times New Roman" w:cs="Times New Roman"/>
        </w:rPr>
        <w:t>rimeditazione</w:t>
      </w:r>
      <w:proofErr w:type="spellEnd"/>
      <w:r w:rsidRPr="00903A90">
        <w:rPr>
          <w:rFonts w:ascii="Times New Roman" w:hAnsi="Times New Roman" w:cs="Times New Roman"/>
        </w:rPr>
        <w:t xml:space="preserve"> della decisione assunta il 19 febbraio 2015 chiedono che siano previsti </w:t>
      </w:r>
      <w:r w:rsidRPr="00903A90">
        <w:rPr>
          <w:rFonts w:ascii="Times New Roman" w:hAnsi="Times New Roman" w:cs="Times New Roman"/>
          <w:b/>
          <w:bCs/>
        </w:rPr>
        <w:t xml:space="preserve">un seggio aggiuntivo </w:t>
      </w:r>
      <w:r w:rsidRPr="00903A90">
        <w:rPr>
          <w:rFonts w:ascii="Times New Roman" w:hAnsi="Times New Roman" w:cs="Times New Roman"/>
        </w:rPr>
        <w:t xml:space="preserve">per la sede di Crotone e </w:t>
      </w:r>
      <w:r w:rsidRPr="00903A90">
        <w:rPr>
          <w:rFonts w:ascii="Times New Roman" w:hAnsi="Times New Roman" w:cs="Times New Roman"/>
          <w:b/>
          <w:bCs/>
        </w:rPr>
        <w:t xml:space="preserve">un seggio aggiuntivo </w:t>
      </w:r>
      <w:r w:rsidRPr="00903A90">
        <w:rPr>
          <w:rFonts w:ascii="Times New Roman" w:hAnsi="Times New Roman" w:cs="Times New Roman"/>
        </w:rPr>
        <w:t xml:space="preserve">per la sede di Vibo Valentia – cosi come avvenuto </w:t>
      </w:r>
      <w:r w:rsidRPr="00903A90">
        <w:rPr>
          <w:rFonts w:ascii="Times New Roman" w:hAnsi="Times New Roman" w:cs="Times New Roman"/>
          <w:b/>
          <w:bCs/>
        </w:rPr>
        <w:t xml:space="preserve">NELLE PRECEDENTI ELEZIONI RSU DEL 2012 </w:t>
      </w:r>
      <w:r w:rsidRPr="00903A90">
        <w:rPr>
          <w:rFonts w:ascii="Times New Roman" w:hAnsi="Times New Roman" w:cs="Times New Roman"/>
        </w:rPr>
        <w:t xml:space="preserve">– al fine di consentire il legittimo esercizio del diritto di voto, che, è bene ricordarlo, è previsto per tutti senza esclusione alcuna. </w:t>
      </w:r>
    </w:p>
    <w:p w:rsidR="00903A90" w:rsidRPr="00903A90" w:rsidRDefault="00903A90" w:rsidP="00903A90">
      <w:pPr>
        <w:pStyle w:val="Default"/>
        <w:spacing w:after="120" w:line="300" w:lineRule="exact"/>
        <w:jc w:val="both"/>
        <w:rPr>
          <w:rFonts w:ascii="Times New Roman" w:hAnsi="Times New Roman" w:cs="Times New Roman"/>
        </w:rPr>
      </w:pPr>
      <w:r w:rsidRPr="00903A90">
        <w:rPr>
          <w:rFonts w:ascii="Times New Roman" w:hAnsi="Times New Roman" w:cs="Times New Roman"/>
        </w:rPr>
        <w:lastRenderedPageBreak/>
        <w:t xml:space="preserve">Restando fiduciosi in un pronto e positivo accoglimento della suesposta richiesta i lavoratori delle sedi di Crotone e Vibo Valentia formulano espressa riserva di agire nelle competenti ed opportune sedi regionali, nessuna esclusa, che potrà sfociare in iniziative che nel caso saranno valutate per il pieno riconoscimento di quanto legittimamente richiesto. </w:t>
      </w:r>
    </w:p>
    <w:p w:rsidR="005A610D" w:rsidRDefault="00903A90" w:rsidP="00903A90">
      <w:pPr>
        <w:spacing w:after="120" w:line="300" w:lineRule="exact"/>
        <w:jc w:val="both"/>
        <w:rPr>
          <w:rFonts w:ascii="Times New Roman" w:hAnsi="Times New Roman" w:cs="Times New Roman"/>
          <w:sz w:val="24"/>
          <w:szCs w:val="24"/>
        </w:rPr>
      </w:pPr>
      <w:r w:rsidRPr="00903A90">
        <w:rPr>
          <w:rFonts w:ascii="Times New Roman" w:hAnsi="Times New Roman" w:cs="Times New Roman"/>
          <w:sz w:val="24"/>
          <w:szCs w:val="24"/>
        </w:rPr>
        <w:t xml:space="preserve">Crotone / Vibo Valentia, </w:t>
      </w:r>
      <w:r>
        <w:rPr>
          <w:rFonts w:ascii="Times New Roman" w:hAnsi="Times New Roman" w:cs="Times New Roman"/>
          <w:sz w:val="24"/>
          <w:szCs w:val="24"/>
        </w:rPr>
        <w:t>21</w:t>
      </w:r>
      <w:r w:rsidRPr="00903A90">
        <w:rPr>
          <w:rFonts w:ascii="Times New Roman" w:hAnsi="Times New Roman" w:cs="Times New Roman"/>
          <w:sz w:val="24"/>
          <w:szCs w:val="24"/>
        </w:rPr>
        <w:t xml:space="preserve"> febbraio 2015</w:t>
      </w:r>
    </w:p>
    <w:p w:rsidR="00903A90" w:rsidRPr="00903A90" w:rsidRDefault="00903A90" w:rsidP="00903A90">
      <w:pPr>
        <w:spacing w:after="120" w:line="300" w:lineRule="exact"/>
        <w:jc w:val="center"/>
        <w:rPr>
          <w:rFonts w:ascii="Times New Roman" w:hAnsi="Times New Roman" w:cs="Times New Roman"/>
          <w:b/>
          <w:caps/>
          <w:sz w:val="24"/>
          <w:szCs w:val="24"/>
          <w:shd w:val="clear" w:color="auto" w:fill="F6F7F8"/>
        </w:rPr>
      </w:pPr>
      <w:r w:rsidRPr="00903A90">
        <w:rPr>
          <w:rFonts w:ascii="Times New Roman" w:hAnsi="Times New Roman" w:cs="Times New Roman"/>
          <w:b/>
          <w:caps/>
          <w:sz w:val="24"/>
          <w:szCs w:val="24"/>
        </w:rPr>
        <w:t xml:space="preserve">I LAVORATORI REGIONALI SEDI </w:t>
      </w:r>
      <w:proofErr w:type="spellStart"/>
      <w:r w:rsidRPr="00903A90">
        <w:rPr>
          <w:rFonts w:ascii="Times New Roman" w:hAnsi="Times New Roman" w:cs="Times New Roman"/>
          <w:b/>
          <w:caps/>
          <w:sz w:val="24"/>
          <w:szCs w:val="24"/>
        </w:rPr>
        <w:t>DI</w:t>
      </w:r>
      <w:proofErr w:type="spellEnd"/>
      <w:r w:rsidRPr="00903A90">
        <w:rPr>
          <w:rFonts w:ascii="Times New Roman" w:hAnsi="Times New Roman" w:cs="Times New Roman"/>
          <w:b/>
          <w:caps/>
          <w:sz w:val="24"/>
          <w:szCs w:val="24"/>
        </w:rPr>
        <w:t xml:space="preserve"> Crotone e Vibo Valentia</w:t>
      </w:r>
    </w:p>
    <w:sectPr w:rsidR="00903A90" w:rsidRPr="00903A90" w:rsidSect="002E37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1D61"/>
    <w:rsid w:val="002E37F2"/>
    <w:rsid w:val="005A610D"/>
    <w:rsid w:val="00903A90"/>
    <w:rsid w:val="009976FC"/>
    <w:rsid w:val="00BF1D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7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3A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2015-02-22T15:09:00Z</dcterms:created>
  <dcterms:modified xsi:type="dcterms:W3CDTF">2015-02-22T16:00:00Z</dcterms:modified>
</cp:coreProperties>
</file>