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D3" w:rsidRDefault="004E5CD3" w:rsidP="00430B10">
      <w:pPr>
        <w:jc w:val="center"/>
        <w:rPr>
          <w:b/>
        </w:rPr>
      </w:pPr>
      <w:bookmarkStart w:id="0" w:name="_GoBack"/>
      <w:bookmarkEnd w:id="0"/>
    </w:p>
    <w:p w:rsidR="00430B10" w:rsidRDefault="00430B10" w:rsidP="00430B10">
      <w:pPr>
        <w:jc w:val="center"/>
        <w:rPr>
          <w:b/>
        </w:rPr>
      </w:pPr>
      <w:r w:rsidRPr="006433E6">
        <w:rPr>
          <w:b/>
        </w:rPr>
        <w:t xml:space="preserve">VERBALE DELLA RIUNIONE </w:t>
      </w:r>
      <w:r w:rsidR="00FA36C3">
        <w:rPr>
          <w:b/>
        </w:rPr>
        <w:t xml:space="preserve">RSU DEL </w:t>
      </w:r>
      <w:r w:rsidR="005232ED">
        <w:rPr>
          <w:b/>
        </w:rPr>
        <w:t>02</w:t>
      </w:r>
      <w:r w:rsidR="0054569D">
        <w:rPr>
          <w:b/>
        </w:rPr>
        <w:t xml:space="preserve"> </w:t>
      </w:r>
      <w:r w:rsidR="005232ED">
        <w:rPr>
          <w:b/>
        </w:rPr>
        <w:t>MAGGIO 2018</w:t>
      </w:r>
    </w:p>
    <w:p w:rsidR="00FA36C3" w:rsidRPr="006433E6" w:rsidRDefault="00FA36C3" w:rsidP="00430B10">
      <w:pPr>
        <w:jc w:val="center"/>
        <w:rPr>
          <w:b/>
        </w:rPr>
      </w:pPr>
    </w:p>
    <w:p w:rsidR="00FA36C3" w:rsidRPr="00430B10" w:rsidRDefault="00FA36C3" w:rsidP="00FA36C3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430B10">
        <w:rPr>
          <w:rFonts w:ascii="Book Antiqua" w:hAnsi="Book Antiqua"/>
          <w:sz w:val="24"/>
          <w:szCs w:val="24"/>
        </w:rPr>
        <w:t xml:space="preserve">Il giorno </w:t>
      </w:r>
      <w:r w:rsidR="00372D66">
        <w:rPr>
          <w:rFonts w:ascii="Book Antiqua" w:hAnsi="Book Antiqua"/>
          <w:sz w:val="24"/>
          <w:szCs w:val="24"/>
        </w:rPr>
        <w:t>02</w:t>
      </w:r>
      <w:r w:rsidRPr="00430B10">
        <w:rPr>
          <w:rFonts w:ascii="Book Antiqua" w:hAnsi="Book Antiqua"/>
          <w:sz w:val="24"/>
          <w:szCs w:val="24"/>
        </w:rPr>
        <w:t xml:space="preserve"> del mese di </w:t>
      </w:r>
      <w:r w:rsidR="00372D66">
        <w:rPr>
          <w:rFonts w:ascii="Book Antiqua" w:hAnsi="Book Antiqua"/>
          <w:sz w:val="24"/>
          <w:szCs w:val="24"/>
        </w:rPr>
        <w:t>maggio</w:t>
      </w:r>
      <w:r w:rsidRPr="00430B10">
        <w:rPr>
          <w:rFonts w:ascii="Book Antiqua" w:hAnsi="Book Antiqua"/>
          <w:sz w:val="24"/>
          <w:szCs w:val="24"/>
        </w:rPr>
        <w:t xml:space="preserve"> dell’anno 201</w:t>
      </w:r>
      <w:r w:rsidR="00372D66">
        <w:rPr>
          <w:rFonts w:ascii="Book Antiqua" w:hAnsi="Book Antiqua"/>
          <w:sz w:val="24"/>
          <w:szCs w:val="24"/>
        </w:rPr>
        <w:t>8</w:t>
      </w:r>
      <w:r w:rsidRPr="00430B10">
        <w:rPr>
          <w:rFonts w:ascii="Book Antiqua" w:hAnsi="Book Antiqua"/>
          <w:sz w:val="24"/>
          <w:szCs w:val="24"/>
        </w:rPr>
        <w:t xml:space="preserve"> alle ore 11,00 nell</w:t>
      </w:r>
      <w:r w:rsidR="00372D66">
        <w:rPr>
          <w:rFonts w:ascii="Book Antiqua" w:hAnsi="Book Antiqua"/>
          <w:sz w:val="24"/>
          <w:szCs w:val="24"/>
        </w:rPr>
        <w:t>’ufficio del Dirigente</w:t>
      </w:r>
      <w:r w:rsidRPr="00430B10">
        <w:rPr>
          <w:rFonts w:ascii="Book Antiqua" w:hAnsi="Book Antiqua"/>
          <w:sz w:val="24"/>
          <w:szCs w:val="24"/>
        </w:rPr>
        <w:t xml:space="preserve"> dell’ATP di Cosenza, si è riunita la RSU con i</w:t>
      </w:r>
      <w:r w:rsidR="00D25492">
        <w:rPr>
          <w:rFonts w:ascii="Book Antiqua" w:hAnsi="Book Antiqua"/>
          <w:sz w:val="24"/>
          <w:szCs w:val="24"/>
        </w:rPr>
        <w:t>l Dirigente avv. Luciano Greco</w:t>
      </w:r>
      <w:r w:rsidRPr="00430B10">
        <w:rPr>
          <w:rFonts w:ascii="Book Antiqua" w:hAnsi="Book Antiqua"/>
          <w:sz w:val="24"/>
          <w:szCs w:val="24"/>
        </w:rPr>
        <w:t>.</w:t>
      </w:r>
    </w:p>
    <w:p w:rsidR="00FA36C3" w:rsidRDefault="00FA36C3" w:rsidP="00FA36C3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430B10">
        <w:rPr>
          <w:rFonts w:ascii="Book Antiqua" w:hAnsi="Book Antiqua"/>
          <w:sz w:val="24"/>
          <w:szCs w:val="24"/>
        </w:rPr>
        <w:t xml:space="preserve">Sono presenti: per la parte pubblica, l’avv. Luciano Greco; per le RSU, i </w:t>
      </w:r>
      <w:proofErr w:type="spellStart"/>
      <w:r w:rsidRPr="0054569D">
        <w:rPr>
          <w:rFonts w:ascii="Book Antiqua" w:hAnsi="Book Antiqua"/>
          <w:sz w:val="24"/>
          <w:szCs w:val="24"/>
        </w:rPr>
        <w:t>sigg.ri</w:t>
      </w:r>
      <w:proofErr w:type="spellEnd"/>
      <w:r w:rsidRPr="0054569D">
        <w:rPr>
          <w:rFonts w:ascii="Book Antiqua" w:hAnsi="Book Antiqua"/>
          <w:sz w:val="24"/>
          <w:szCs w:val="24"/>
        </w:rPr>
        <w:t xml:space="preserve"> Bruno Federico, </w:t>
      </w:r>
      <w:proofErr w:type="spellStart"/>
      <w:r w:rsidRPr="0054569D">
        <w:rPr>
          <w:rFonts w:ascii="Book Antiqua" w:hAnsi="Book Antiqua"/>
          <w:sz w:val="24"/>
          <w:szCs w:val="24"/>
        </w:rPr>
        <w:t>Gia</w:t>
      </w:r>
      <w:r w:rsidR="00D25492" w:rsidRPr="0054569D">
        <w:rPr>
          <w:rFonts w:ascii="Book Antiqua" w:hAnsi="Book Antiqua"/>
          <w:sz w:val="24"/>
          <w:szCs w:val="24"/>
        </w:rPr>
        <w:t>nnace</w:t>
      </w:r>
      <w:proofErr w:type="spellEnd"/>
      <w:r w:rsidR="00D25492" w:rsidRPr="0054569D">
        <w:rPr>
          <w:rFonts w:ascii="Book Antiqua" w:hAnsi="Book Antiqua"/>
          <w:sz w:val="24"/>
          <w:szCs w:val="24"/>
        </w:rPr>
        <w:t xml:space="preserve"> Ornella, </w:t>
      </w:r>
      <w:r w:rsidR="00372D66">
        <w:rPr>
          <w:rFonts w:ascii="Book Antiqua" w:hAnsi="Book Antiqua"/>
          <w:sz w:val="24"/>
          <w:szCs w:val="24"/>
        </w:rPr>
        <w:t>Michele Montoro, Eugenio Aiello, Salvatore Dodaro (KR)</w:t>
      </w:r>
      <w:r w:rsidRPr="00430B10">
        <w:rPr>
          <w:rFonts w:ascii="Book Antiqua" w:hAnsi="Book Antiqua"/>
          <w:sz w:val="24"/>
          <w:szCs w:val="24"/>
        </w:rPr>
        <w:t>.</w:t>
      </w:r>
    </w:p>
    <w:p w:rsidR="004439D5" w:rsidRPr="00007C75" w:rsidRDefault="004439D5" w:rsidP="004439D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007C75">
        <w:rPr>
          <w:rFonts w:ascii="Book Antiqua" w:hAnsi="Book Antiqua"/>
          <w:sz w:val="24"/>
          <w:szCs w:val="24"/>
        </w:rPr>
        <w:t xml:space="preserve">Segretario verbalizzante: prof.ssa </w:t>
      </w:r>
      <w:r w:rsidR="0054569D" w:rsidRPr="00007C75">
        <w:rPr>
          <w:rFonts w:ascii="Book Antiqua" w:hAnsi="Book Antiqua"/>
          <w:sz w:val="24"/>
          <w:szCs w:val="24"/>
        </w:rPr>
        <w:t>Angela Maria Zavaglia</w:t>
      </w:r>
      <w:r w:rsidRPr="00007C75">
        <w:rPr>
          <w:rFonts w:ascii="Book Antiqua" w:hAnsi="Book Antiqua"/>
          <w:sz w:val="24"/>
          <w:szCs w:val="24"/>
        </w:rPr>
        <w:t>.</w:t>
      </w:r>
    </w:p>
    <w:p w:rsidR="004439D5" w:rsidRPr="00430B10" w:rsidRDefault="004439D5" w:rsidP="00FA36C3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</w:p>
    <w:p w:rsidR="00FA36C3" w:rsidRPr="00430B10" w:rsidRDefault="00FA36C3" w:rsidP="00FA36C3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430B10">
        <w:rPr>
          <w:rFonts w:ascii="Book Antiqua" w:hAnsi="Book Antiqua"/>
          <w:sz w:val="24"/>
          <w:szCs w:val="24"/>
        </w:rPr>
        <w:t>All’</w:t>
      </w:r>
      <w:r w:rsidR="004E5CD3" w:rsidRPr="00430B10">
        <w:rPr>
          <w:rFonts w:ascii="Book Antiqua" w:hAnsi="Book Antiqua"/>
          <w:sz w:val="24"/>
          <w:szCs w:val="24"/>
        </w:rPr>
        <w:t>O.d.g.</w:t>
      </w:r>
      <w:r w:rsidRPr="00430B10">
        <w:rPr>
          <w:rFonts w:ascii="Book Antiqua" w:hAnsi="Book Antiqua"/>
          <w:sz w:val="24"/>
          <w:szCs w:val="24"/>
        </w:rPr>
        <w:t xml:space="preserve"> il seguente punto:</w:t>
      </w:r>
    </w:p>
    <w:p w:rsidR="00FA36C3" w:rsidRPr="00430B10" w:rsidRDefault="00D65A23" w:rsidP="00007C75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Utilizzazione personale della scuola pr</w:t>
      </w:r>
      <w:r w:rsidR="000D3405">
        <w:rPr>
          <w:rFonts w:ascii="Book Antiqua" w:hAnsi="Book Antiqua"/>
          <w:sz w:val="24"/>
          <w:szCs w:val="24"/>
        </w:rPr>
        <w:t xml:space="preserve">esso questo Ufficio </w:t>
      </w:r>
      <w:proofErr w:type="spellStart"/>
      <w:r w:rsidR="000D3405">
        <w:rPr>
          <w:rFonts w:ascii="Book Antiqua" w:hAnsi="Book Antiqua"/>
          <w:sz w:val="24"/>
          <w:szCs w:val="24"/>
        </w:rPr>
        <w:t>a.s.</w:t>
      </w:r>
      <w:proofErr w:type="spellEnd"/>
      <w:r w:rsidR="000D3405">
        <w:rPr>
          <w:rFonts w:ascii="Book Antiqua" w:hAnsi="Book Antiqua"/>
          <w:sz w:val="24"/>
          <w:szCs w:val="24"/>
        </w:rPr>
        <w:t xml:space="preserve"> 2017/20</w:t>
      </w:r>
      <w:r>
        <w:rPr>
          <w:rFonts w:ascii="Book Antiqua" w:hAnsi="Book Antiqua"/>
          <w:sz w:val="24"/>
          <w:szCs w:val="24"/>
        </w:rPr>
        <w:t>18</w:t>
      </w:r>
    </w:p>
    <w:p w:rsidR="00430B10" w:rsidRPr="00007C75" w:rsidRDefault="00430B10" w:rsidP="00007C75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</w:p>
    <w:p w:rsidR="00007C75" w:rsidRPr="00007C75" w:rsidRDefault="00007C75" w:rsidP="00007C75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007C75">
        <w:rPr>
          <w:rFonts w:ascii="Book Antiqua" w:hAnsi="Book Antiqua"/>
          <w:sz w:val="24"/>
          <w:szCs w:val="24"/>
        </w:rPr>
        <w:t>Apre i lavori i</w:t>
      </w:r>
      <w:r w:rsidR="00590BFE">
        <w:rPr>
          <w:rFonts w:ascii="Book Antiqua" w:hAnsi="Book Antiqua"/>
          <w:sz w:val="24"/>
          <w:szCs w:val="24"/>
        </w:rPr>
        <w:t>l Dirigente Luciano Greco, che porge i saluti ai componenti della RSU ed esprime l’augurio che si possa lavorare al meglio, per far sì che l’Ufficio possa funzionare nel rispetto dei diritti di tutto il personale</w:t>
      </w:r>
      <w:r w:rsidR="004439D5" w:rsidRPr="00007C75">
        <w:rPr>
          <w:rFonts w:ascii="Book Antiqua" w:hAnsi="Book Antiqua"/>
          <w:sz w:val="24"/>
          <w:szCs w:val="24"/>
        </w:rPr>
        <w:t>.</w:t>
      </w:r>
    </w:p>
    <w:p w:rsidR="00007C75" w:rsidRDefault="00007C75" w:rsidP="004439D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Antiqua"/>
          <w:sz w:val="24"/>
          <w:szCs w:val="24"/>
        </w:rPr>
      </w:pPr>
      <w:r w:rsidRPr="00007C75">
        <w:rPr>
          <w:rFonts w:ascii="Book Antiqua" w:hAnsi="Book Antiqua" w:cs="BookAntiqua"/>
          <w:sz w:val="24"/>
          <w:szCs w:val="24"/>
        </w:rPr>
        <w:t xml:space="preserve">La parola è data ai presenti. </w:t>
      </w:r>
    </w:p>
    <w:p w:rsidR="00007C75" w:rsidRDefault="00007C75" w:rsidP="004439D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Antiqua"/>
          <w:sz w:val="24"/>
          <w:szCs w:val="24"/>
        </w:rPr>
      </w:pPr>
    </w:p>
    <w:p w:rsidR="001C49A0" w:rsidRDefault="00590BFE" w:rsidP="004439D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b/>
          <w:sz w:val="24"/>
          <w:szCs w:val="24"/>
        </w:rPr>
        <w:t>Bruno</w:t>
      </w:r>
      <w:r w:rsidR="0087564E">
        <w:rPr>
          <w:rFonts w:ascii="Book Antiqua" w:hAnsi="Book Antiqua" w:cs="BookAntiqua"/>
          <w:b/>
          <w:sz w:val="24"/>
          <w:szCs w:val="24"/>
        </w:rPr>
        <w:t xml:space="preserve">: </w:t>
      </w:r>
      <w:r w:rsidRPr="00590BFE">
        <w:rPr>
          <w:rFonts w:ascii="Book Antiqua" w:hAnsi="Book Antiqua" w:cs="BookAntiqua"/>
          <w:sz w:val="24"/>
          <w:szCs w:val="24"/>
        </w:rPr>
        <w:t>ringr</w:t>
      </w:r>
      <w:r>
        <w:rPr>
          <w:rFonts w:ascii="Book Antiqua" w:hAnsi="Book Antiqua" w:cs="BookAntiqua"/>
          <w:sz w:val="24"/>
          <w:szCs w:val="24"/>
        </w:rPr>
        <w:t xml:space="preserve">azia e offre la disponibilità per </w:t>
      </w:r>
      <w:r w:rsidR="00690C99">
        <w:rPr>
          <w:rFonts w:ascii="Book Antiqua" w:hAnsi="Book Antiqua" w:cs="BookAntiqua"/>
          <w:sz w:val="24"/>
          <w:szCs w:val="24"/>
        </w:rPr>
        <w:t>un</w:t>
      </w:r>
      <w:r w:rsidRPr="00590BFE">
        <w:rPr>
          <w:rFonts w:ascii="Book Antiqua" w:hAnsi="Book Antiqua" w:cs="BookAntiqua"/>
          <w:sz w:val="24"/>
          <w:szCs w:val="24"/>
        </w:rPr>
        <w:t xml:space="preserve">a </w:t>
      </w:r>
      <w:r w:rsidR="00690C99">
        <w:rPr>
          <w:rFonts w:ascii="Book Antiqua" w:hAnsi="Book Antiqua" w:cs="BookAntiqua"/>
          <w:sz w:val="24"/>
          <w:szCs w:val="24"/>
        </w:rPr>
        <w:t xml:space="preserve">proficua </w:t>
      </w:r>
      <w:r w:rsidRPr="00590BFE">
        <w:rPr>
          <w:rFonts w:ascii="Book Antiqua" w:hAnsi="Book Antiqua" w:cs="BookAntiqua"/>
          <w:sz w:val="24"/>
          <w:szCs w:val="24"/>
        </w:rPr>
        <w:t>cooperazione e collaborazione</w:t>
      </w:r>
      <w:r>
        <w:rPr>
          <w:rFonts w:ascii="Book Antiqua" w:hAnsi="Book Antiqua" w:cs="BookAntiqua"/>
          <w:sz w:val="24"/>
          <w:szCs w:val="24"/>
        </w:rPr>
        <w:t xml:space="preserve">. Chiede, inoltre, che la riunione sia rimandata e propone </w:t>
      </w:r>
      <w:r w:rsidR="004E5CD3">
        <w:rPr>
          <w:rFonts w:ascii="Book Antiqua" w:hAnsi="Book Antiqua" w:cs="BookAntiqua"/>
          <w:sz w:val="24"/>
          <w:szCs w:val="24"/>
        </w:rPr>
        <w:t xml:space="preserve">anche </w:t>
      </w:r>
      <w:r>
        <w:rPr>
          <w:rFonts w:ascii="Book Antiqua" w:hAnsi="Book Antiqua" w:cs="BookAntiqua"/>
          <w:sz w:val="24"/>
          <w:szCs w:val="24"/>
        </w:rPr>
        <w:t xml:space="preserve">la convocazione dei rappresentanti sindacali territoriali. </w:t>
      </w:r>
      <w:r w:rsidR="00EA50F0">
        <w:rPr>
          <w:rFonts w:ascii="Book Antiqua" w:hAnsi="Book Antiqua" w:cs="BookAntiqua"/>
          <w:sz w:val="24"/>
          <w:szCs w:val="24"/>
        </w:rPr>
        <w:t xml:space="preserve"> </w:t>
      </w:r>
    </w:p>
    <w:p w:rsidR="00CF5746" w:rsidRPr="00CF5746" w:rsidRDefault="00590BFE" w:rsidP="004439D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b/>
          <w:sz w:val="24"/>
          <w:szCs w:val="24"/>
        </w:rPr>
        <w:t>Dirigente</w:t>
      </w:r>
      <w:r w:rsidR="00D53E52">
        <w:rPr>
          <w:rFonts w:ascii="Book Antiqua" w:hAnsi="Book Antiqua" w:cs="BookAntiqua"/>
          <w:b/>
          <w:sz w:val="24"/>
          <w:szCs w:val="24"/>
        </w:rPr>
        <w:t xml:space="preserve">: </w:t>
      </w:r>
      <w:r w:rsidR="00B54EBC">
        <w:rPr>
          <w:rFonts w:ascii="Book Antiqua" w:hAnsi="Book Antiqua" w:cs="BookAntiqua"/>
          <w:sz w:val="24"/>
          <w:szCs w:val="24"/>
        </w:rPr>
        <w:t>i</w:t>
      </w:r>
      <w:r w:rsidR="00600799">
        <w:rPr>
          <w:rFonts w:ascii="Book Antiqua" w:hAnsi="Book Antiqua" w:cs="BookAntiqua"/>
          <w:sz w:val="24"/>
          <w:szCs w:val="24"/>
        </w:rPr>
        <w:t xml:space="preserve">n riferimento alla nota del MIUR del 23/03/2018 e in considerazione della negativa ricaduta sul lavoro inerente i settori dell’ATP, si è deciso di informare le OO.SS. e la RSU, tuttavia, </w:t>
      </w:r>
      <w:r w:rsidR="004E5CD3">
        <w:rPr>
          <w:rFonts w:ascii="Book Antiqua" w:hAnsi="Book Antiqua" w:cs="BookAntiqua"/>
          <w:sz w:val="24"/>
          <w:szCs w:val="24"/>
        </w:rPr>
        <w:t>considerata</w:t>
      </w:r>
      <w:r w:rsidR="00BF6665">
        <w:rPr>
          <w:rFonts w:ascii="Book Antiqua" w:hAnsi="Book Antiqua" w:cs="BookAntiqua"/>
          <w:sz w:val="24"/>
          <w:szCs w:val="24"/>
        </w:rPr>
        <w:t xml:space="preserve"> l’opportunità della proposta, si aggiorna la riunione </w:t>
      </w:r>
      <w:r w:rsidR="00924651">
        <w:rPr>
          <w:rFonts w:ascii="Book Antiqua" w:hAnsi="Book Antiqua" w:cs="BookAntiqua"/>
          <w:sz w:val="24"/>
          <w:szCs w:val="24"/>
        </w:rPr>
        <w:t>ai prossimi giorni.</w:t>
      </w:r>
    </w:p>
    <w:p w:rsidR="00CF5746" w:rsidRDefault="00924651" w:rsidP="004439D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b/>
          <w:sz w:val="24"/>
          <w:szCs w:val="24"/>
        </w:rPr>
        <w:t>RSU</w:t>
      </w:r>
      <w:r w:rsidR="00895EFB">
        <w:rPr>
          <w:rFonts w:ascii="Book Antiqua" w:hAnsi="Book Antiqua" w:cs="BookAntiqua"/>
          <w:b/>
          <w:sz w:val="24"/>
          <w:szCs w:val="24"/>
        </w:rPr>
        <w:t xml:space="preserve">: </w:t>
      </w:r>
      <w:r w:rsidR="009F6ED9">
        <w:rPr>
          <w:rFonts w:ascii="Book Antiqua" w:hAnsi="Book Antiqua" w:cs="BookAntiqua"/>
          <w:sz w:val="24"/>
          <w:szCs w:val="24"/>
        </w:rPr>
        <w:t>l</w:t>
      </w:r>
      <w:r w:rsidRPr="00924651">
        <w:rPr>
          <w:rFonts w:ascii="Book Antiqua" w:hAnsi="Book Antiqua" w:cs="BookAntiqua"/>
          <w:sz w:val="24"/>
          <w:szCs w:val="24"/>
        </w:rPr>
        <w:t>a RSU chiede</w:t>
      </w:r>
      <w:r>
        <w:rPr>
          <w:rFonts w:ascii="Book Antiqua" w:hAnsi="Book Antiqua" w:cs="BookAntiqua"/>
          <w:sz w:val="24"/>
          <w:szCs w:val="24"/>
        </w:rPr>
        <w:t xml:space="preserve"> formalmente di a</w:t>
      </w:r>
      <w:r w:rsidR="00C90E48">
        <w:rPr>
          <w:rFonts w:ascii="Book Antiqua" w:hAnsi="Book Antiqua" w:cs="BookAntiqua"/>
          <w:sz w:val="24"/>
          <w:szCs w:val="24"/>
        </w:rPr>
        <w:t>ver copia della nota del MIUR del 23/03/2018</w:t>
      </w:r>
      <w:r w:rsidR="00EA50F0">
        <w:rPr>
          <w:rFonts w:ascii="Book Antiqua" w:hAnsi="Book Antiqua" w:cs="BookAntiqua"/>
          <w:sz w:val="24"/>
          <w:szCs w:val="24"/>
        </w:rPr>
        <w:t>.</w:t>
      </w:r>
    </w:p>
    <w:p w:rsidR="00B54EBC" w:rsidRDefault="00C90E48" w:rsidP="004439D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b/>
          <w:sz w:val="24"/>
          <w:szCs w:val="24"/>
        </w:rPr>
        <w:t>Dirigente</w:t>
      </w:r>
      <w:r w:rsidR="00EA50F0" w:rsidRPr="00DE1A60">
        <w:rPr>
          <w:rFonts w:ascii="Book Antiqua" w:hAnsi="Book Antiqua" w:cs="BookAntiqua"/>
          <w:b/>
          <w:sz w:val="24"/>
          <w:szCs w:val="24"/>
        </w:rPr>
        <w:t>:</w:t>
      </w:r>
      <w:r w:rsidR="00EA50F0">
        <w:rPr>
          <w:rFonts w:ascii="Book Antiqua" w:hAnsi="Book Antiqua" w:cs="BookAntiqua"/>
          <w:sz w:val="24"/>
          <w:szCs w:val="24"/>
        </w:rPr>
        <w:t xml:space="preserve"> </w:t>
      </w:r>
      <w:r w:rsidR="00B54EBC">
        <w:rPr>
          <w:rFonts w:ascii="Book Antiqua" w:hAnsi="Book Antiqua" w:cs="BookAntiqua"/>
          <w:sz w:val="24"/>
          <w:szCs w:val="24"/>
        </w:rPr>
        <w:t>prende atto della richiesta e</w:t>
      </w:r>
      <w:r>
        <w:rPr>
          <w:rFonts w:ascii="Book Antiqua" w:hAnsi="Book Antiqua" w:cs="BookAntiqua"/>
          <w:sz w:val="24"/>
          <w:szCs w:val="24"/>
        </w:rPr>
        <w:t xml:space="preserve"> si riserva di trasmettere alla PEO </w:t>
      </w:r>
      <w:r w:rsidR="0002709F">
        <w:rPr>
          <w:rFonts w:ascii="Book Antiqua" w:hAnsi="Book Antiqua" w:cs="BookAntiqua"/>
          <w:sz w:val="24"/>
          <w:szCs w:val="24"/>
        </w:rPr>
        <w:t xml:space="preserve">fornita dai componenti della RSU. Accoglie, inoltre, quanto esposto e si decide di aggiornare la riunione a venerdì 04/05/2018 alle ore 11,00, con incarico alla Segreteria di curare la notifica ai componenti della RSU e ai rappresentanti sindacali territoriali. </w:t>
      </w:r>
    </w:p>
    <w:p w:rsidR="00EA50F0" w:rsidRDefault="00B54EBC" w:rsidP="004439D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 xml:space="preserve">È </w:t>
      </w:r>
      <w:r w:rsidR="0002709F">
        <w:rPr>
          <w:rFonts w:ascii="Book Antiqua" w:hAnsi="Book Antiqua" w:cs="BookAntiqua"/>
          <w:sz w:val="24"/>
          <w:szCs w:val="24"/>
        </w:rPr>
        <w:t>anticipa</w:t>
      </w:r>
      <w:r>
        <w:rPr>
          <w:rFonts w:ascii="Book Antiqua" w:hAnsi="Book Antiqua" w:cs="BookAntiqua"/>
          <w:sz w:val="24"/>
          <w:szCs w:val="24"/>
        </w:rPr>
        <w:t>to</w:t>
      </w:r>
      <w:r w:rsidR="0002709F">
        <w:rPr>
          <w:rFonts w:ascii="Book Antiqua" w:hAnsi="Book Antiqua" w:cs="BookAntiqua"/>
          <w:sz w:val="24"/>
          <w:szCs w:val="24"/>
        </w:rPr>
        <w:t>, tuttavia, l’argomento della riunione.</w:t>
      </w:r>
    </w:p>
    <w:p w:rsidR="00EA50F0" w:rsidRDefault="0002709F" w:rsidP="004439D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b/>
          <w:sz w:val="24"/>
          <w:szCs w:val="24"/>
        </w:rPr>
        <w:t>Aiello</w:t>
      </w:r>
      <w:r w:rsidR="00DE1A60" w:rsidRPr="00DE1A60">
        <w:rPr>
          <w:rFonts w:ascii="Book Antiqua" w:hAnsi="Book Antiqua" w:cs="BookAntiqua"/>
          <w:b/>
          <w:sz w:val="24"/>
          <w:szCs w:val="24"/>
        </w:rPr>
        <w:t>:</w:t>
      </w:r>
      <w:r w:rsidR="00DE1A60" w:rsidRPr="00DE1A60">
        <w:rPr>
          <w:rFonts w:ascii="Book Antiqua" w:hAnsi="Book Antiqua" w:cs="BookAntiqua"/>
          <w:sz w:val="24"/>
          <w:szCs w:val="24"/>
        </w:rPr>
        <w:t xml:space="preserve"> </w:t>
      </w:r>
      <w:r w:rsidR="00475D0D">
        <w:rPr>
          <w:rFonts w:ascii="Book Antiqua" w:hAnsi="Book Antiqua" w:cs="BookAntiqua"/>
          <w:sz w:val="24"/>
          <w:szCs w:val="24"/>
        </w:rPr>
        <w:t>c</w:t>
      </w:r>
      <w:r>
        <w:rPr>
          <w:rFonts w:ascii="Book Antiqua" w:hAnsi="Book Antiqua" w:cs="BookAntiqua"/>
          <w:sz w:val="24"/>
          <w:szCs w:val="24"/>
        </w:rPr>
        <w:t>hiede se la presenza dei docenti procura danno all’Erario.</w:t>
      </w:r>
    </w:p>
    <w:p w:rsidR="0002709F" w:rsidRPr="009F6ED9" w:rsidRDefault="0002709F" w:rsidP="004439D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Antiqua"/>
          <w:sz w:val="24"/>
          <w:szCs w:val="24"/>
        </w:rPr>
      </w:pPr>
      <w:r w:rsidRPr="0002709F">
        <w:rPr>
          <w:rFonts w:ascii="Book Antiqua" w:hAnsi="Book Antiqua" w:cs="BookAntiqua"/>
          <w:b/>
          <w:sz w:val="24"/>
          <w:szCs w:val="24"/>
        </w:rPr>
        <w:t xml:space="preserve">Montoro: </w:t>
      </w:r>
      <w:r w:rsidR="009F6ED9" w:rsidRPr="009F6ED9">
        <w:rPr>
          <w:rFonts w:ascii="Book Antiqua" w:hAnsi="Book Antiqua" w:cs="BookAntiqua"/>
          <w:sz w:val="24"/>
          <w:szCs w:val="24"/>
        </w:rPr>
        <w:t xml:space="preserve">sottolinea la necessità </w:t>
      </w:r>
      <w:r w:rsidR="009F6ED9">
        <w:rPr>
          <w:rFonts w:ascii="Book Antiqua" w:hAnsi="Book Antiqua" w:cs="BookAntiqua"/>
          <w:sz w:val="24"/>
          <w:szCs w:val="24"/>
        </w:rPr>
        <w:t>del lavoro dei docenti.</w:t>
      </w:r>
    </w:p>
    <w:p w:rsidR="001C49A0" w:rsidRPr="001C49A0" w:rsidRDefault="001C49A0" w:rsidP="001C49A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Antiqua"/>
          <w:sz w:val="24"/>
          <w:szCs w:val="24"/>
        </w:rPr>
      </w:pPr>
      <w:r w:rsidRPr="001C49A0">
        <w:rPr>
          <w:rFonts w:ascii="Book Antiqua" w:hAnsi="Book Antiqua" w:cs="BookAntiqua"/>
          <w:b/>
          <w:sz w:val="24"/>
          <w:szCs w:val="24"/>
        </w:rPr>
        <w:t xml:space="preserve">Dirigente: </w:t>
      </w:r>
      <w:r w:rsidR="009F6ED9">
        <w:rPr>
          <w:rFonts w:ascii="Book Antiqua" w:hAnsi="Book Antiqua" w:cs="BookAntiqua"/>
          <w:sz w:val="24"/>
          <w:szCs w:val="24"/>
        </w:rPr>
        <w:t xml:space="preserve">elenca i nominativi del personale scolastico che dovrà rientrare nella sede di provenienza e le mansioni svolte in ATP. Si espongono, altresì, i contenuti di una nota inviata in data 27/03/2018 alle Istituzioni (Prefettura,…) alla quale non è stato dato riscontro. </w:t>
      </w:r>
    </w:p>
    <w:p w:rsidR="00B13EAB" w:rsidRDefault="00B13EAB" w:rsidP="004439D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Antiqua"/>
          <w:sz w:val="24"/>
          <w:szCs w:val="24"/>
        </w:rPr>
      </w:pPr>
      <w:r w:rsidRPr="00B13EAB">
        <w:rPr>
          <w:rFonts w:ascii="Book Antiqua" w:hAnsi="Book Antiqua" w:cs="BookAntiqua"/>
          <w:b/>
          <w:sz w:val="24"/>
          <w:szCs w:val="24"/>
        </w:rPr>
        <w:t xml:space="preserve">Giannace: </w:t>
      </w:r>
      <w:r w:rsidR="009F6ED9" w:rsidRPr="009F6ED9">
        <w:rPr>
          <w:rFonts w:ascii="Book Antiqua" w:hAnsi="Book Antiqua" w:cs="BookAntiqua"/>
          <w:sz w:val="24"/>
          <w:szCs w:val="24"/>
        </w:rPr>
        <w:t>chiede quali s</w:t>
      </w:r>
      <w:r w:rsidR="009F6ED9">
        <w:rPr>
          <w:rFonts w:ascii="Book Antiqua" w:hAnsi="Book Antiqua" w:cs="BookAntiqua"/>
          <w:sz w:val="24"/>
          <w:szCs w:val="24"/>
        </w:rPr>
        <w:t xml:space="preserve">aranno le conseguenze </w:t>
      </w:r>
      <w:r w:rsidR="004B1264">
        <w:rPr>
          <w:rFonts w:ascii="Book Antiqua" w:hAnsi="Book Antiqua" w:cs="BookAntiqua"/>
          <w:sz w:val="24"/>
          <w:szCs w:val="24"/>
        </w:rPr>
        <w:t xml:space="preserve">per il Dirigente </w:t>
      </w:r>
      <w:r w:rsidR="00B54EBC">
        <w:rPr>
          <w:rFonts w:ascii="Book Antiqua" w:hAnsi="Book Antiqua" w:cs="BookAntiqua"/>
          <w:sz w:val="24"/>
          <w:szCs w:val="24"/>
        </w:rPr>
        <w:t xml:space="preserve">nel </w:t>
      </w:r>
      <w:r w:rsidR="004B1264">
        <w:rPr>
          <w:rFonts w:ascii="Book Antiqua" w:hAnsi="Book Antiqua" w:cs="BookAntiqua"/>
          <w:sz w:val="24"/>
          <w:szCs w:val="24"/>
        </w:rPr>
        <w:t>non aver dato seguito alla nota MIUR del 23/03/2018</w:t>
      </w:r>
      <w:r w:rsidR="00B079D0">
        <w:rPr>
          <w:rFonts w:ascii="Book Antiqua" w:hAnsi="Book Antiqua" w:cs="BookAntiqua"/>
          <w:sz w:val="24"/>
          <w:szCs w:val="24"/>
        </w:rPr>
        <w:t>.</w:t>
      </w:r>
    </w:p>
    <w:p w:rsidR="00B079D0" w:rsidRDefault="00AE2FFC" w:rsidP="004439D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Antiqua"/>
          <w:sz w:val="24"/>
          <w:szCs w:val="24"/>
        </w:rPr>
      </w:pPr>
      <w:r w:rsidRPr="00AE2FFC">
        <w:rPr>
          <w:rFonts w:ascii="Book Antiqua" w:hAnsi="Book Antiqua" w:cs="BookAntiqua"/>
          <w:b/>
          <w:sz w:val="24"/>
          <w:szCs w:val="24"/>
        </w:rPr>
        <w:t xml:space="preserve">Dirigente: </w:t>
      </w:r>
      <w:r w:rsidR="004B1264">
        <w:rPr>
          <w:rFonts w:ascii="Book Antiqua" w:hAnsi="Book Antiqua" w:cs="BookAntiqua"/>
          <w:sz w:val="24"/>
          <w:szCs w:val="24"/>
        </w:rPr>
        <w:t xml:space="preserve">informa che in data odierna avrà luogo una riunione del Direttore Generale all’Ufficio Scolastico Regionale per la Calabria, avente come </w:t>
      </w:r>
      <w:r w:rsidR="004E5CD3" w:rsidRPr="004E5CD3">
        <w:rPr>
          <w:rFonts w:ascii="Book Antiqua" w:hAnsi="Book Antiqua" w:cs="BookAntiqua"/>
          <w:sz w:val="24"/>
          <w:szCs w:val="24"/>
        </w:rPr>
        <w:t xml:space="preserve">O.d.g. </w:t>
      </w:r>
      <w:r w:rsidR="004B1264">
        <w:rPr>
          <w:rFonts w:ascii="Book Antiqua" w:hAnsi="Book Antiqua" w:cs="BookAntiqua"/>
          <w:sz w:val="24"/>
          <w:szCs w:val="24"/>
        </w:rPr>
        <w:t xml:space="preserve"> la mobilità e non esclude una risoluzione del problema</w:t>
      </w:r>
      <w:r>
        <w:rPr>
          <w:rFonts w:ascii="Book Antiqua" w:hAnsi="Book Antiqua" w:cs="BookAntiqua"/>
          <w:sz w:val="24"/>
          <w:szCs w:val="24"/>
        </w:rPr>
        <w:t>.</w:t>
      </w:r>
      <w:r w:rsidR="004B1264">
        <w:rPr>
          <w:rFonts w:ascii="Book Antiqua" w:hAnsi="Book Antiqua" w:cs="BookAntiqua"/>
          <w:sz w:val="24"/>
          <w:szCs w:val="24"/>
        </w:rPr>
        <w:t xml:space="preserve"> </w:t>
      </w:r>
      <w:r w:rsidR="00B54EBC">
        <w:rPr>
          <w:rFonts w:ascii="Book Antiqua" w:hAnsi="Book Antiqua" w:cs="BookAntiqua"/>
          <w:sz w:val="24"/>
          <w:szCs w:val="24"/>
        </w:rPr>
        <w:t>Evidenzia</w:t>
      </w:r>
      <w:r w:rsidR="004B1264">
        <w:rPr>
          <w:rFonts w:ascii="Book Antiqua" w:hAnsi="Book Antiqua" w:cs="BookAntiqua"/>
          <w:sz w:val="24"/>
          <w:szCs w:val="24"/>
        </w:rPr>
        <w:t xml:space="preserve">, anche, come la situazione di criticità </w:t>
      </w:r>
      <w:r w:rsidR="004B1264">
        <w:rPr>
          <w:rFonts w:ascii="Book Antiqua" w:hAnsi="Book Antiqua" w:cs="BookAntiqua"/>
          <w:sz w:val="24"/>
          <w:szCs w:val="24"/>
        </w:rPr>
        <w:lastRenderedPageBreak/>
        <w:t>dell’ATP sia unica in Italia: sono stati comparati i dati degli ATP in rapporto istituti scolastici/funzionari.</w:t>
      </w:r>
    </w:p>
    <w:p w:rsidR="0085295B" w:rsidRPr="00B13EAB" w:rsidRDefault="00D772FA" w:rsidP="004439D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Antiqua"/>
          <w:sz w:val="24"/>
          <w:szCs w:val="24"/>
        </w:rPr>
      </w:pPr>
      <w:r w:rsidRPr="00D772FA">
        <w:rPr>
          <w:rFonts w:ascii="Book Antiqua" w:hAnsi="Book Antiqua" w:cs="BookAntiqua"/>
          <w:b/>
          <w:sz w:val="24"/>
          <w:szCs w:val="24"/>
        </w:rPr>
        <w:t>B</w:t>
      </w:r>
      <w:r w:rsidR="004B1264">
        <w:rPr>
          <w:rFonts w:ascii="Book Antiqua" w:hAnsi="Book Antiqua" w:cs="BookAntiqua"/>
          <w:b/>
          <w:sz w:val="24"/>
          <w:szCs w:val="24"/>
        </w:rPr>
        <w:t>runo</w:t>
      </w:r>
      <w:r w:rsidRPr="00D772FA">
        <w:rPr>
          <w:rFonts w:ascii="Book Antiqua" w:hAnsi="Book Antiqua" w:cs="BookAntiqua"/>
          <w:b/>
          <w:sz w:val="24"/>
          <w:szCs w:val="24"/>
        </w:rPr>
        <w:t>:</w:t>
      </w:r>
      <w:r>
        <w:rPr>
          <w:rFonts w:ascii="Book Antiqua" w:hAnsi="Book Antiqua" w:cs="BookAntiqua"/>
          <w:sz w:val="24"/>
          <w:szCs w:val="24"/>
        </w:rPr>
        <w:t xml:space="preserve"> </w:t>
      </w:r>
      <w:r w:rsidR="004B1264">
        <w:rPr>
          <w:rFonts w:ascii="Book Antiqua" w:hAnsi="Book Antiqua" w:cs="BookAntiqua"/>
          <w:sz w:val="24"/>
          <w:szCs w:val="24"/>
        </w:rPr>
        <w:t>chiede di inserire nell’o.d.g. di venerdì p.v. anche l’organizzazione dell’Ufficio.</w:t>
      </w:r>
    </w:p>
    <w:p w:rsidR="00E671E5" w:rsidRPr="009F25B0" w:rsidRDefault="00E671E5" w:rsidP="004439D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Antiqua"/>
          <w:sz w:val="24"/>
          <w:szCs w:val="24"/>
        </w:rPr>
      </w:pPr>
    </w:p>
    <w:p w:rsidR="00690BF2" w:rsidRPr="00690BF2" w:rsidRDefault="00352751" w:rsidP="004439D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Antiqua"/>
          <w:sz w:val="24"/>
          <w:szCs w:val="24"/>
        </w:rPr>
      </w:pPr>
      <w:r w:rsidRPr="00352751">
        <w:rPr>
          <w:rFonts w:ascii="Book Antiqua" w:hAnsi="Book Antiqua" w:cs="BookAntiqua"/>
          <w:sz w:val="24"/>
          <w:szCs w:val="24"/>
        </w:rPr>
        <w:t xml:space="preserve">La </w:t>
      </w:r>
      <w:r>
        <w:rPr>
          <w:rFonts w:ascii="Book Antiqua" w:hAnsi="Book Antiqua" w:cs="BookAntiqua"/>
          <w:sz w:val="24"/>
          <w:szCs w:val="24"/>
        </w:rPr>
        <w:t>riunione si conclude alle ore 1</w:t>
      </w:r>
      <w:r w:rsidR="004B1264">
        <w:rPr>
          <w:rFonts w:ascii="Book Antiqua" w:hAnsi="Book Antiqua" w:cs="BookAntiqua"/>
          <w:sz w:val="24"/>
          <w:szCs w:val="24"/>
        </w:rPr>
        <w:t>1.5</w:t>
      </w:r>
      <w:r w:rsidRPr="00352751">
        <w:rPr>
          <w:rFonts w:ascii="Book Antiqua" w:hAnsi="Book Antiqua" w:cs="BookAntiqua"/>
          <w:sz w:val="24"/>
          <w:szCs w:val="24"/>
        </w:rPr>
        <w:t>0</w:t>
      </w:r>
    </w:p>
    <w:p w:rsidR="009155BE" w:rsidRPr="00690BF2" w:rsidRDefault="009155BE" w:rsidP="004439D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Antiqua"/>
          <w:sz w:val="24"/>
          <w:szCs w:val="24"/>
        </w:rPr>
      </w:pPr>
    </w:p>
    <w:p w:rsidR="007607A5" w:rsidRDefault="00BC5E0C" w:rsidP="00430B1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 xml:space="preserve"> </w:t>
      </w:r>
      <w:r w:rsidR="001B20BF">
        <w:rPr>
          <w:rFonts w:ascii="Book Antiqua" w:hAnsi="Book Antiqua" w:cs="BookAntiqua"/>
          <w:sz w:val="24"/>
          <w:szCs w:val="24"/>
        </w:rPr>
        <w:t xml:space="preserve"> </w:t>
      </w:r>
    </w:p>
    <w:p w:rsidR="007607A5" w:rsidRDefault="007607A5" w:rsidP="00430B1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Antiqua"/>
          <w:sz w:val="24"/>
          <w:szCs w:val="24"/>
        </w:rPr>
      </w:pPr>
    </w:p>
    <w:p w:rsidR="007607A5" w:rsidRDefault="007607A5" w:rsidP="00430B1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>(</w:t>
      </w:r>
      <w:r w:rsidR="004B1264">
        <w:rPr>
          <w:rFonts w:ascii="Book Antiqua" w:hAnsi="Book Antiqua" w:cs="BookAntiqua"/>
          <w:sz w:val="24"/>
          <w:szCs w:val="24"/>
        </w:rPr>
        <w:t>FIRMATO</w:t>
      </w:r>
      <w:r>
        <w:rPr>
          <w:rFonts w:ascii="Book Antiqua" w:hAnsi="Book Antiqua" w:cs="BookAntiqua"/>
          <w:sz w:val="24"/>
          <w:szCs w:val="24"/>
        </w:rPr>
        <w:t>)</w:t>
      </w:r>
      <w:r>
        <w:rPr>
          <w:rFonts w:ascii="Book Antiqua" w:hAnsi="Book Antiqua" w:cs="BookAntiqua"/>
          <w:sz w:val="24"/>
          <w:szCs w:val="24"/>
        </w:rPr>
        <w:tab/>
      </w:r>
      <w:r>
        <w:rPr>
          <w:rFonts w:ascii="Book Antiqua" w:hAnsi="Book Antiqua" w:cs="BookAntiqua"/>
          <w:sz w:val="24"/>
          <w:szCs w:val="24"/>
        </w:rPr>
        <w:tab/>
      </w:r>
      <w:r>
        <w:rPr>
          <w:rFonts w:ascii="Book Antiqua" w:hAnsi="Book Antiqua" w:cs="BookAntiqua"/>
          <w:sz w:val="24"/>
          <w:szCs w:val="24"/>
        </w:rPr>
        <w:tab/>
      </w:r>
      <w:r>
        <w:rPr>
          <w:rFonts w:ascii="Book Antiqua" w:hAnsi="Book Antiqua" w:cs="BookAntiqua"/>
          <w:sz w:val="24"/>
          <w:szCs w:val="24"/>
        </w:rPr>
        <w:tab/>
      </w:r>
      <w:r>
        <w:rPr>
          <w:rFonts w:ascii="Book Antiqua" w:hAnsi="Book Antiqua" w:cs="BookAntiqua"/>
          <w:sz w:val="24"/>
          <w:szCs w:val="24"/>
        </w:rPr>
        <w:tab/>
      </w:r>
      <w:r>
        <w:rPr>
          <w:rFonts w:ascii="Book Antiqua" w:hAnsi="Book Antiqua" w:cs="BookAntiqua"/>
          <w:sz w:val="24"/>
          <w:szCs w:val="24"/>
        </w:rPr>
        <w:tab/>
      </w:r>
      <w:r>
        <w:rPr>
          <w:rFonts w:ascii="Book Antiqua" w:hAnsi="Book Antiqua" w:cs="BookAntiqua"/>
          <w:sz w:val="24"/>
          <w:szCs w:val="24"/>
        </w:rPr>
        <w:tab/>
        <w:t>La RSU</w:t>
      </w:r>
    </w:p>
    <w:p w:rsidR="007607A5" w:rsidRDefault="007607A5" w:rsidP="00430B1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>Il DIRIGENTE</w:t>
      </w:r>
      <w:r>
        <w:rPr>
          <w:rFonts w:ascii="Book Antiqua" w:hAnsi="Book Antiqua" w:cs="BookAntiqua"/>
          <w:sz w:val="24"/>
          <w:szCs w:val="24"/>
        </w:rPr>
        <w:tab/>
      </w:r>
      <w:r>
        <w:rPr>
          <w:rFonts w:ascii="Book Antiqua" w:hAnsi="Book Antiqua" w:cs="BookAntiqua"/>
          <w:sz w:val="24"/>
          <w:szCs w:val="24"/>
        </w:rPr>
        <w:tab/>
      </w:r>
      <w:r>
        <w:rPr>
          <w:rFonts w:ascii="Book Antiqua" w:hAnsi="Book Antiqua" w:cs="BookAntiqua"/>
          <w:sz w:val="24"/>
          <w:szCs w:val="24"/>
        </w:rPr>
        <w:tab/>
      </w:r>
      <w:r>
        <w:rPr>
          <w:rFonts w:ascii="Book Antiqua" w:hAnsi="Book Antiqua" w:cs="BookAntiqua"/>
          <w:sz w:val="24"/>
          <w:szCs w:val="24"/>
        </w:rPr>
        <w:tab/>
      </w:r>
      <w:r>
        <w:rPr>
          <w:rFonts w:ascii="Book Antiqua" w:hAnsi="Book Antiqua" w:cs="BookAntiqua"/>
          <w:sz w:val="24"/>
          <w:szCs w:val="24"/>
        </w:rPr>
        <w:tab/>
      </w:r>
      <w:r>
        <w:rPr>
          <w:rFonts w:ascii="Book Antiqua" w:hAnsi="Book Antiqua" w:cs="BookAntiqua"/>
          <w:sz w:val="24"/>
          <w:szCs w:val="24"/>
        </w:rPr>
        <w:tab/>
        <w:t>(</w:t>
      </w:r>
      <w:r w:rsidR="004B1264">
        <w:rPr>
          <w:rFonts w:ascii="Book Antiqua" w:hAnsi="Book Antiqua" w:cs="BookAntiqua"/>
          <w:sz w:val="24"/>
          <w:szCs w:val="24"/>
        </w:rPr>
        <w:t>FIRMATO</w:t>
      </w:r>
      <w:r>
        <w:rPr>
          <w:rFonts w:ascii="Book Antiqua" w:hAnsi="Book Antiqua" w:cs="BookAntiqua"/>
          <w:sz w:val="24"/>
          <w:szCs w:val="24"/>
        </w:rPr>
        <w:t>)</w:t>
      </w:r>
    </w:p>
    <w:p w:rsidR="007607A5" w:rsidRDefault="007607A5" w:rsidP="00430B1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>Luciano Greco</w:t>
      </w:r>
      <w:r>
        <w:rPr>
          <w:rFonts w:ascii="Book Antiqua" w:hAnsi="Book Antiqua" w:cs="BookAntiqua"/>
          <w:sz w:val="24"/>
          <w:szCs w:val="24"/>
        </w:rPr>
        <w:tab/>
      </w:r>
    </w:p>
    <w:p w:rsidR="003863B8" w:rsidRPr="00430B10" w:rsidRDefault="003863B8" w:rsidP="00430B1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sectPr w:rsidR="003863B8" w:rsidRPr="00430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4462"/>
    <w:multiLevelType w:val="hybridMultilevel"/>
    <w:tmpl w:val="99BE86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0D"/>
    <w:rsid w:val="000014C6"/>
    <w:rsid w:val="00007C75"/>
    <w:rsid w:val="0002709F"/>
    <w:rsid w:val="000662A6"/>
    <w:rsid w:val="000B0747"/>
    <w:rsid w:val="000D3405"/>
    <w:rsid w:val="000E6BE4"/>
    <w:rsid w:val="000F2C25"/>
    <w:rsid w:val="0010144D"/>
    <w:rsid w:val="00144FA7"/>
    <w:rsid w:val="0014697E"/>
    <w:rsid w:val="0019396A"/>
    <w:rsid w:val="001B20BF"/>
    <w:rsid w:val="001C49A0"/>
    <w:rsid w:val="002024E7"/>
    <w:rsid w:val="00203CEB"/>
    <w:rsid w:val="00207483"/>
    <w:rsid w:val="002E7C94"/>
    <w:rsid w:val="003137B0"/>
    <w:rsid w:val="00352751"/>
    <w:rsid w:val="00354CB8"/>
    <w:rsid w:val="00372D66"/>
    <w:rsid w:val="003863B8"/>
    <w:rsid w:val="003E7ADE"/>
    <w:rsid w:val="003F19F5"/>
    <w:rsid w:val="00403FC1"/>
    <w:rsid w:val="00404BC6"/>
    <w:rsid w:val="00430B10"/>
    <w:rsid w:val="004374B5"/>
    <w:rsid w:val="004439D5"/>
    <w:rsid w:val="004757D2"/>
    <w:rsid w:val="00475D0D"/>
    <w:rsid w:val="004952E5"/>
    <w:rsid w:val="004B1264"/>
    <w:rsid w:val="004C3FE5"/>
    <w:rsid w:val="004E5CD3"/>
    <w:rsid w:val="004F5BC8"/>
    <w:rsid w:val="005151CA"/>
    <w:rsid w:val="005232ED"/>
    <w:rsid w:val="0052350F"/>
    <w:rsid w:val="0054569D"/>
    <w:rsid w:val="0055459E"/>
    <w:rsid w:val="0056556E"/>
    <w:rsid w:val="0058213F"/>
    <w:rsid w:val="0059033C"/>
    <w:rsid w:val="00590BFE"/>
    <w:rsid w:val="005C0C71"/>
    <w:rsid w:val="00600799"/>
    <w:rsid w:val="00602FB7"/>
    <w:rsid w:val="00670D8B"/>
    <w:rsid w:val="006747BF"/>
    <w:rsid w:val="00690BF2"/>
    <w:rsid w:val="00690C99"/>
    <w:rsid w:val="006F5743"/>
    <w:rsid w:val="00704EB4"/>
    <w:rsid w:val="00726B18"/>
    <w:rsid w:val="007607A5"/>
    <w:rsid w:val="00764A9E"/>
    <w:rsid w:val="007936BF"/>
    <w:rsid w:val="007F370D"/>
    <w:rsid w:val="007F4449"/>
    <w:rsid w:val="00847E8C"/>
    <w:rsid w:val="0085295B"/>
    <w:rsid w:val="0087564E"/>
    <w:rsid w:val="00875D13"/>
    <w:rsid w:val="0088553F"/>
    <w:rsid w:val="00895EFB"/>
    <w:rsid w:val="008B375D"/>
    <w:rsid w:val="009155BE"/>
    <w:rsid w:val="00924651"/>
    <w:rsid w:val="00954D6D"/>
    <w:rsid w:val="00972120"/>
    <w:rsid w:val="009C4717"/>
    <w:rsid w:val="009F25B0"/>
    <w:rsid w:val="009F6ED9"/>
    <w:rsid w:val="00A176E9"/>
    <w:rsid w:val="00A34756"/>
    <w:rsid w:val="00A827A9"/>
    <w:rsid w:val="00AE2FFC"/>
    <w:rsid w:val="00AF34F7"/>
    <w:rsid w:val="00B079D0"/>
    <w:rsid w:val="00B13EAB"/>
    <w:rsid w:val="00B54EBC"/>
    <w:rsid w:val="00B72F0C"/>
    <w:rsid w:val="00BC5E0C"/>
    <w:rsid w:val="00BF6665"/>
    <w:rsid w:val="00C64AED"/>
    <w:rsid w:val="00C90E48"/>
    <w:rsid w:val="00CB26C7"/>
    <w:rsid w:val="00CD4313"/>
    <w:rsid w:val="00CF5746"/>
    <w:rsid w:val="00D07196"/>
    <w:rsid w:val="00D07A4E"/>
    <w:rsid w:val="00D25492"/>
    <w:rsid w:val="00D51015"/>
    <w:rsid w:val="00D53E52"/>
    <w:rsid w:val="00D65A23"/>
    <w:rsid w:val="00D772FA"/>
    <w:rsid w:val="00D82594"/>
    <w:rsid w:val="00DE1A60"/>
    <w:rsid w:val="00DE1FD0"/>
    <w:rsid w:val="00E327CA"/>
    <w:rsid w:val="00E5308E"/>
    <w:rsid w:val="00E671E5"/>
    <w:rsid w:val="00EA1D2C"/>
    <w:rsid w:val="00EA50F0"/>
    <w:rsid w:val="00EE28A2"/>
    <w:rsid w:val="00EE778A"/>
    <w:rsid w:val="00F05852"/>
    <w:rsid w:val="00F15AEF"/>
    <w:rsid w:val="00F328EB"/>
    <w:rsid w:val="00F56C60"/>
    <w:rsid w:val="00FA36C3"/>
    <w:rsid w:val="00FA52E7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B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5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B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5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dpp1059846</cp:lastModifiedBy>
  <cp:revision>2</cp:revision>
  <dcterms:created xsi:type="dcterms:W3CDTF">2018-05-24T13:05:00Z</dcterms:created>
  <dcterms:modified xsi:type="dcterms:W3CDTF">2018-05-24T13:05:00Z</dcterms:modified>
</cp:coreProperties>
</file>