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8" w:rsidRPr="00654ED8" w:rsidRDefault="00654ED8" w:rsidP="00654E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7D7AD7"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 wp14:anchorId="48934C94" wp14:editId="55EDB1F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2190" cy="1286510"/>
            <wp:effectExtent l="0" t="0" r="3810" b="8890"/>
            <wp:wrapSquare wrapText="bothSides"/>
            <wp:docPr id="1" name="Immagine 1" descr="http://calabria.usb.it/typo3temp/pics/39eac919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image67062" descr="http://calabria.usb.it/typo3temp/pics/39eac919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935" w:rsidRPr="007D7AD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RIPRENDE LA MOBILITAZIONE DEGLI </w:t>
      </w:r>
      <w:r w:rsidRPr="007D7AD7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LSU/LPU </w:t>
      </w:r>
      <w:r w:rsidR="00571935" w:rsidRPr="007D7AD7">
        <w:rPr>
          <w:rFonts w:ascii="Times New Roman" w:eastAsia="Times New Roman" w:hAnsi="Times New Roman" w:cs="Times New Roman"/>
          <w:sz w:val="36"/>
          <w:szCs w:val="36"/>
          <w:lang w:eastAsia="it-IT"/>
        </w:rPr>
        <w:t>DELLA CALABRIA</w:t>
      </w:r>
      <w:r w:rsidRPr="007D7AD7">
        <w:rPr>
          <w:rFonts w:ascii="Times New Roman" w:eastAsia="Times New Roman" w:hAnsi="Times New Roman" w:cs="Times New Roman"/>
          <w:sz w:val="36"/>
          <w:szCs w:val="36"/>
          <w:lang w:eastAsia="it-IT"/>
        </w:rPr>
        <w:br w:type="textWrapping" w:clear="all"/>
      </w:r>
    </w:p>
    <w:p w:rsidR="00E44DE7" w:rsidRPr="00E44DE7" w:rsidRDefault="00654ED8" w:rsidP="00E44DE7">
      <w:pPr>
        <w:spacing w:after="100" w:line="320" w:lineRule="exact"/>
        <w:ind w:left="-142" w:right="142" w:firstLine="850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E44DE7">
        <w:rPr>
          <w:rFonts w:ascii="Times New Roman" w:eastAsia="Times New Roman" w:hAnsi="Times New Roman" w:cs="Times New Roman"/>
          <w:sz w:val="36"/>
          <w:szCs w:val="36"/>
          <w:lang w:eastAsia="it-IT"/>
        </w:rPr>
        <w:t>La USB invita tutti i lavoratori ad un</w:t>
      </w:r>
      <w:r w:rsidR="00E44DE7" w:rsidRPr="00E44DE7">
        <w:rPr>
          <w:rFonts w:ascii="Times New Roman" w:eastAsia="Times New Roman" w:hAnsi="Times New Roman" w:cs="Times New Roman"/>
          <w:sz w:val="36"/>
          <w:szCs w:val="36"/>
          <w:lang w:eastAsia="it-IT"/>
        </w:rPr>
        <w:t>a nuova mobilitazione</w:t>
      </w:r>
    </w:p>
    <w:p w:rsidR="00E44DE7" w:rsidRDefault="00E44DE7" w:rsidP="00E44DE7">
      <w:pPr>
        <w:spacing w:after="100" w:line="320" w:lineRule="exact"/>
        <w:ind w:left="-142" w:right="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44DE7" w:rsidRDefault="00654ED8" w:rsidP="00E44DE7">
      <w:pPr>
        <w:spacing w:after="100" w:line="320" w:lineRule="exact"/>
        <w:ind w:left="-142"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57193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19/12/2013</w:t>
      </w:r>
      <w:r w:rsidR="009B4326" w:rsidRPr="0057193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a partire dalle ore 10</w:t>
      </w:r>
      <w:r w:rsidR="00247DB5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.00</w:t>
      </w:r>
    </w:p>
    <w:p w:rsidR="00E44DE7" w:rsidRDefault="00E44DE7" w:rsidP="00E44DE7">
      <w:pPr>
        <w:spacing w:after="100" w:line="320" w:lineRule="exact"/>
        <w:ind w:left="-142" w:right="142" w:firstLine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654ED8" w:rsidRDefault="00654ED8" w:rsidP="00E44DE7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sotto il consiglio regionale in occasione della convocazione 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l’approvazione del patto di stabilità.</w:t>
      </w:r>
    </w:p>
    <w:p w:rsidR="00171A80" w:rsidRDefault="00452995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nuova mobilitazione si rende necessaria, dopo l’in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contro che questa organizzazione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avuto giorno 9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sede della giunta regionale di Catanzaro con il Governatore Scopelliti e con l’assessore Salerno in cui (</w:t>
      </w:r>
      <w:r w:rsid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064A" w:rsidRP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ribadito che gli impegni politici assunti debbono essere poi mantenuti, ricordando al governatore che, a seguito di una serie di manifestazioni messe in atto dai lavoratori assieme alla USB, lui si era impegnato ad attivare un tavolo tecnico nazionale per aprire un protocollo di </w:t>
      </w:r>
      <w:r w:rsidR="00171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stabilizzazione per gli LSU/LPU ed il </w:t>
      </w:r>
      <w:r w:rsid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 delle mensilità arretrate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  <w:r w:rsid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1A80">
        <w:rPr>
          <w:rFonts w:ascii="Times New Roman" w:eastAsia="Times New Roman" w:hAnsi="Times New Roman" w:cs="Times New Roman"/>
          <w:sz w:val="24"/>
          <w:szCs w:val="24"/>
          <w:lang w:eastAsia="it-IT"/>
        </w:rPr>
        <w:t>è stato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richiesto</w:t>
      </w:r>
      <w:r w:rsid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forza</w:t>
      </w:r>
      <w:r w:rsidR="009B43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parte di questa O.S</w:t>
      </w:r>
      <w:r w:rsidR="006F06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l’approvazione del nuovo progetto per la prosecuzione delle attività LSU/LPU</w:t>
      </w:r>
      <w:r w:rsidR="00171A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il 2014 e fino al 2016 come previsto dalla normativa vigente.</w:t>
      </w:r>
    </w:p>
    <w:p w:rsidR="00171A80" w:rsidRDefault="00171A80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 quella sede sia il Governatore sia l’Assessore avevano preso l’impegno che nel prossimo consiglio</w:t>
      </w:r>
      <w:r w:rsidR="007D7AD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sede di approvazione del patto di stabilità sarebbe</w:t>
      </w:r>
      <w:r w:rsidR="007D7A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portato all’ordine del giorno l’approvazione della nuova progettazione per la prosecuzione dei progetti stessi.</w:t>
      </w:r>
    </w:p>
    <w:p w:rsidR="007D7AD7" w:rsidRDefault="007D7AD7" w:rsidP="00E44DE7">
      <w:pPr>
        <w:spacing w:after="100" w:line="320" w:lineRule="exact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1DA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Fidarsi è bene non fidarsi è meglio</w:t>
      </w:r>
    </w:p>
    <w:p w:rsidR="00452995" w:rsidRDefault="000C282C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Invitiamo quindi tutti i lavoratori ad essere presenti al consiglio regionale per </w:t>
      </w:r>
    </w:p>
    <w:p w:rsidR="00D91DAC" w:rsidRDefault="00452995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44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C28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pressare </w:t>
      </w:r>
      <w:r w:rsidR="00E44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affinché </w:t>
      </w:r>
      <w:r w:rsidR="000C28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proroga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venga effettivamente approvata;</w:t>
      </w:r>
    </w:p>
    <w:p w:rsidR="00E44DE7" w:rsidRDefault="00452995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44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chiedere</w:t>
      </w:r>
      <w:r w:rsidR="00D91D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venga stilata la graduatoria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regionale per le stabilizzazioni</w:t>
      </w:r>
      <w:r w:rsidR="00D91D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cosi come previsto </w:t>
      </w:r>
      <w:r w:rsidR="00E44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D91DAC" w:rsidRDefault="00E44DE7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D91DAC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circola</w:t>
      </w:r>
      <w:r w:rsidR="00452995">
        <w:rPr>
          <w:rFonts w:ascii="Times New Roman" w:eastAsia="Times New Roman" w:hAnsi="Times New Roman" w:cs="Times New Roman"/>
          <w:sz w:val="24"/>
          <w:szCs w:val="24"/>
          <w:lang w:eastAsia="it-IT"/>
        </w:rPr>
        <w:t>re n° 5 della funzione pubblica;</w:t>
      </w:r>
    </w:p>
    <w:p w:rsidR="00D91DAC" w:rsidRDefault="00452995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E44D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91DAC">
        <w:rPr>
          <w:rFonts w:ascii="Times New Roman" w:eastAsia="Times New Roman" w:hAnsi="Times New Roman" w:cs="Times New Roman"/>
          <w:sz w:val="24"/>
          <w:szCs w:val="24"/>
          <w:lang w:eastAsia="it-IT"/>
        </w:rPr>
        <w:t>per richiedere con forza la riconvocazione del tavolo tecnico nazionale.</w:t>
      </w:r>
    </w:p>
    <w:p w:rsidR="00D91DAC" w:rsidRDefault="00D91DAC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Invitiamo quindi tutti i lavoratori ad una forte mobilitazione, il nostro futuro dipende tutto da noi </w:t>
      </w:r>
    </w:p>
    <w:p w:rsidR="00E44DE7" w:rsidRDefault="00452995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deleghiamo</w:t>
      </w:r>
      <w:r w:rsidR="00D91D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agli altri la lotta</w:t>
      </w:r>
      <w:r w:rsidRPr="004529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="00D91DAC" w:rsidRPr="004529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E44DE7" w:rsidRDefault="00E44DE7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91DAC" w:rsidRDefault="00E44DE7" w:rsidP="00F90457">
      <w:pPr>
        <w:spacing w:after="100" w:line="320" w:lineRule="exact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</w:t>
      </w:r>
      <w:r w:rsidR="00D91DAC" w:rsidRPr="00E44DE7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tutti sotto il consiglio regionale</w:t>
      </w:r>
      <w:bookmarkStart w:id="0" w:name="_GoBack"/>
      <w:bookmarkEnd w:id="0"/>
    </w:p>
    <w:p w:rsidR="000C282C" w:rsidRDefault="000C282C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4326" w:rsidRPr="00654ED8" w:rsidRDefault="006F064A" w:rsidP="00171A80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91DAC" w:rsidRDefault="00D91DAC" w:rsidP="00654ED8">
      <w:pPr>
        <w:spacing w:after="100" w:line="320" w:lineRule="exact"/>
        <w:ind w:left="-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54ED8" w:rsidRDefault="00654ED8" w:rsidP="0065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1DAC" w:rsidRPr="00654ED8" w:rsidRDefault="00D91DAC" w:rsidP="0065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91DAC" w:rsidRPr="00654ED8" w:rsidSect="00654ED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E24"/>
    <w:multiLevelType w:val="multilevel"/>
    <w:tmpl w:val="42F0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8"/>
    <w:rsid w:val="000C282C"/>
    <w:rsid w:val="00171A80"/>
    <w:rsid w:val="00247DB5"/>
    <w:rsid w:val="00452995"/>
    <w:rsid w:val="00571935"/>
    <w:rsid w:val="00654ED8"/>
    <w:rsid w:val="006F064A"/>
    <w:rsid w:val="007D7AD7"/>
    <w:rsid w:val="00947775"/>
    <w:rsid w:val="009B4326"/>
    <w:rsid w:val="00D07AF5"/>
    <w:rsid w:val="00D91DAC"/>
    <w:rsid w:val="00E44DE7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54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54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4ED8"/>
    <w:rPr>
      <w:color w:val="0000FF"/>
      <w:u w:val="single"/>
    </w:rPr>
  </w:style>
  <w:style w:type="character" w:customStyle="1" w:styleId="news-single-town">
    <w:name w:val="news-single-town"/>
    <w:basedOn w:val="Carpredefinitoparagrafo"/>
    <w:rsid w:val="00654ED8"/>
  </w:style>
  <w:style w:type="character" w:customStyle="1" w:styleId="news-single-timedate">
    <w:name w:val="news-single-timedate"/>
    <w:basedOn w:val="Carpredefinitoparagrafo"/>
    <w:rsid w:val="00654ED8"/>
  </w:style>
  <w:style w:type="paragraph" w:customStyle="1" w:styleId="bodytext">
    <w:name w:val="bodytext"/>
    <w:basedOn w:val="Normale"/>
    <w:rsid w:val="006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s-single-signature">
    <w:name w:val="news-single-signature"/>
    <w:basedOn w:val="Carpredefinitoparagrafo"/>
    <w:rsid w:val="00654E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54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54E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4ED8"/>
    <w:rPr>
      <w:color w:val="0000FF"/>
      <w:u w:val="single"/>
    </w:rPr>
  </w:style>
  <w:style w:type="character" w:customStyle="1" w:styleId="news-single-town">
    <w:name w:val="news-single-town"/>
    <w:basedOn w:val="Carpredefinitoparagrafo"/>
    <w:rsid w:val="00654ED8"/>
  </w:style>
  <w:style w:type="character" w:customStyle="1" w:styleId="news-single-timedate">
    <w:name w:val="news-single-timedate"/>
    <w:basedOn w:val="Carpredefinitoparagrafo"/>
    <w:rsid w:val="00654ED8"/>
  </w:style>
  <w:style w:type="paragraph" w:customStyle="1" w:styleId="bodytext">
    <w:name w:val="bodytext"/>
    <w:basedOn w:val="Normale"/>
    <w:rsid w:val="0065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ws-single-signature">
    <w:name w:val="news-single-signature"/>
    <w:basedOn w:val="Carpredefinitoparagrafo"/>
    <w:rsid w:val="00654E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9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abria.usb.it/typo3temp/pics/d6cfe35e3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USB CONF</cp:lastModifiedBy>
  <cp:revision>3</cp:revision>
  <dcterms:created xsi:type="dcterms:W3CDTF">2013-12-13T11:54:00Z</dcterms:created>
  <dcterms:modified xsi:type="dcterms:W3CDTF">2013-12-13T11:58:00Z</dcterms:modified>
</cp:coreProperties>
</file>